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C78" w:rsidRPr="00565C78" w:rsidRDefault="00565C78" w:rsidP="00565C78">
      <w:pPr>
        <w:spacing w:after="0"/>
        <w:jc w:val="center"/>
        <w:rPr>
          <w:rStyle w:val="a3"/>
          <w:rFonts w:ascii="Times New Roman" w:hAnsi="Times New Roman" w:cs="Times New Roman"/>
          <w:color w:val="44546A" w:themeColor="text2"/>
          <w:sz w:val="28"/>
          <w:szCs w:val="28"/>
          <w:bdr w:val="none" w:sz="0" w:space="0" w:color="auto" w:frame="1"/>
          <w:shd w:val="clear" w:color="auto" w:fill="FFFFFF"/>
        </w:rPr>
      </w:pPr>
      <w:r w:rsidRPr="00565C78">
        <w:rPr>
          <w:rStyle w:val="a3"/>
          <w:rFonts w:ascii="Times New Roman" w:hAnsi="Times New Roman" w:cs="Times New Roman"/>
          <w:color w:val="44546A" w:themeColor="text2"/>
          <w:sz w:val="28"/>
          <w:szCs w:val="28"/>
          <w:bdr w:val="none" w:sz="0" w:space="0" w:color="auto" w:frame="1"/>
          <w:shd w:val="clear" w:color="auto" w:fill="FFFFFF"/>
        </w:rPr>
        <w:t>Консультация для педагогов</w:t>
      </w:r>
    </w:p>
    <w:p w:rsidR="00565C78" w:rsidRPr="00565C78" w:rsidRDefault="00565C78" w:rsidP="00565C78">
      <w:pPr>
        <w:spacing w:after="0"/>
        <w:jc w:val="center"/>
        <w:rPr>
          <w:rStyle w:val="a3"/>
          <w:rFonts w:ascii="Times New Roman" w:hAnsi="Times New Roman" w:cs="Times New Roman"/>
          <w:color w:val="44546A" w:themeColor="text2"/>
          <w:sz w:val="28"/>
          <w:szCs w:val="28"/>
          <w:bdr w:val="none" w:sz="0" w:space="0" w:color="auto" w:frame="1"/>
          <w:shd w:val="clear" w:color="auto" w:fill="FFFFFF"/>
        </w:rPr>
      </w:pPr>
      <w:r w:rsidRPr="00565C78">
        <w:rPr>
          <w:rStyle w:val="a3"/>
          <w:rFonts w:ascii="Times New Roman" w:hAnsi="Times New Roman" w:cs="Times New Roman"/>
          <w:color w:val="44546A" w:themeColor="text2"/>
          <w:sz w:val="28"/>
          <w:szCs w:val="28"/>
          <w:bdr w:val="none" w:sz="0" w:space="0" w:color="auto" w:frame="1"/>
          <w:shd w:val="clear" w:color="auto" w:fill="FFFFFF"/>
        </w:rPr>
        <w:t>на тему:</w:t>
      </w:r>
    </w:p>
    <w:p w:rsidR="00565C78" w:rsidRDefault="00565C78" w:rsidP="00565C78">
      <w:pPr>
        <w:spacing w:after="0"/>
        <w:jc w:val="center"/>
        <w:rPr>
          <w:rStyle w:val="a3"/>
          <w:rFonts w:ascii="Times New Roman" w:hAnsi="Times New Roman" w:cs="Times New Roman"/>
          <w:color w:val="44546A" w:themeColor="text2"/>
          <w:sz w:val="28"/>
          <w:szCs w:val="28"/>
          <w:bdr w:val="none" w:sz="0" w:space="0" w:color="auto" w:frame="1"/>
          <w:shd w:val="clear" w:color="auto" w:fill="FFFFFF"/>
        </w:rPr>
      </w:pPr>
      <w:r w:rsidRPr="00565C78">
        <w:rPr>
          <w:rStyle w:val="a3"/>
          <w:rFonts w:ascii="Times New Roman" w:hAnsi="Times New Roman" w:cs="Times New Roman"/>
          <w:color w:val="44546A" w:themeColor="text2"/>
          <w:sz w:val="28"/>
          <w:szCs w:val="28"/>
          <w:bdr w:val="none" w:sz="0" w:space="0" w:color="auto" w:frame="1"/>
          <w:shd w:val="clear" w:color="auto" w:fill="FFFFFF"/>
        </w:rPr>
        <w:t>«Патриотические чувства</w:t>
      </w:r>
      <w:r>
        <w:rPr>
          <w:rStyle w:val="a3"/>
          <w:rFonts w:ascii="Times New Roman" w:hAnsi="Times New Roman" w:cs="Times New Roman"/>
          <w:color w:val="44546A" w:themeColor="text2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565C78">
        <w:rPr>
          <w:rStyle w:val="a3"/>
          <w:rFonts w:ascii="Times New Roman" w:hAnsi="Times New Roman" w:cs="Times New Roman"/>
          <w:color w:val="44546A" w:themeColor="text2"/>
          <w:sz w:val="28"/>
          <w:szCs w:val="28"/>
          <w:bdr w:val="none" w:sz="0" w:space="0" w:color="auto" w:frame="1"/>
          <w:shd w:val="clear" w:color="auto" w:fill="FFFFFF"/>
        </w:rPr>
        <w:t xml:space="preserve"> как компонент нравственного воспитания»</w:t>
      </w:r>
    </w:p>
    <w:p w:rsidR="00565C78" w:rsidRPr="00565C78" w:rsidRDefault="00565C78" w:rsidP="00565C78">
      <w:pPr>
        <w:spacing w:after="0"/>
        <w:jc w:val="center"/>
        <w:rPr>
          <w:rStyle w:val="a3"/>
          <w:rFonts w:ascii="Times New Roman" w:hAnsi="Times New Roman" w:cs="Times New Roman"/>
          <w:color w:val="44546A" w:themeColor="text2"/>
          <w:sz w:val="28"/>
          <w:szCs w:val="28"/>
          <w:bdr w:val="none" w:sz="0" w:space="0" w:color="auto" w:frame="1"/>
          <w:shd w:val="clear" w:color="auto" w:fill="FFFFFF"/>
        </w:rPr>
      </w:pPr>
    </w:p>
    <w:p w:rsidR="00F93CFD" w:rsidRPr="00565C78" w:rsidRDefault="00565C78">
      <w:pP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65C78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Патриотическое воспитание</w:t>
      </w:r>
      <w:r w:rsidRPr="00565C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настоящее время является одним из ключевых аспектов системы </w:t>
      </w:r>
      <w:r w:rsidRPr="00565C78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воспитательной работы.</w:t>
      </w:r>
      <w:r w:rsidRPr="00565C7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65C78" w:rsidRPr="00565C78" w:rsidRDefault="00565C78" w:rsidP="00565C7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5C78">
        <w:rPr>
          <w:rStyle w:val="a3"/>
          <w:color w:val="111111"/>
          <w:sz w:val="28"/>
          <w:szCs w:val="28"/>
          <w:bdr w:val="none" w:sz="0" w:space="0" w:color="auto" w:frame="1"/>
        </w:rPr>
        <w:t>Патриотическое воспитание</w:t>
      </w:r>
      <w:r w:rsidRPr="00565C78">
        <w:rPr>
          <w:color w:val="111111"/>
          <w:sz w:val="28"/>
          <w:szCs w:val="28"/>
        </w:rPr>
        <w:t> представляет собой одну из насущных задач современности. В последние годы в нашей стране произошли значительные изменения. Появились новые подходы к пониманию содержания и методов </w:t>
      </w:r>
      <w:r w:rsidRPr="00565C78">
        <w:rPr>
          <w:rStyle w:val="a3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565C78">
        <w:rPr>
          <w:color w:val="111111"/>
          <w:sz w:val="28"/>
          <w:szCs w:val="28"/>
        </w:rPr>
        <w:t> детей дошкольного возраста.</w:t>
      </w:r>
    </w:p>
    <w:p w:rsidR="00565C78" w:rsidRPr="00565C78" w:rsidRDefault="00565C78" w:rsidP="00565C7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5C78">
        <w:rPr>
          <w:color w:val="111111"/>
          <w:sz w:val="28"/>
          <w:szCs w:val="28"/>
        </w:rPr>
        <w:t>Современные дети имеют ограниченные знания о своем родном городе и стране, о народных традициях; часто проявляют равнодушие к близким, включая товарищей по группе; редко испытывают сострадание к чужим бедам; работа с родителями по вопросам </w:t>
      </w:r>
      <w:r w:rsidRPr="00565C78">
        <w:rPr>
          <w:rStyle w:val="a3"/>
          <w:color w:val="111111"/>
          <w:sz w:val="28"/>
          <w:szCs w:val="28"/>
          <w:bdr w:val="none" w:sz="0" w:space="0" w:color="auto" w:frame="1"/>
        </w:rPr>
        <w:t>нравственно-патриотического воспитания</w:t>
      </w:r>
      <w:r w:rsidRPr="00565C78">
        <w:rPr>
          <w:color w:val="111111"/>
          <w:sz w:val="28"/>
          <w:szCs w:val="28"/>
        </w:rPr>
        <w:t> в семье явно недостаточна.</w:t>
      </w:r>
    </w:p>
    <w:p w:rsidR="00565C78" w:rsidRPr="00565C78" w:rsidRDefault="00565C78" w:rsidP="00565C7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5C78">
        <w:rPr>
          <w:color w:val="111111"/>
          <w:sz w:val="28"/>
          <w:szCs w:val="28"/>
        </w:rPr>
        <w:t>Дошкольное учреждение, являясь первым этапом образовательной системы России, должно заниматься задачами </w:t>
      </w:r>
      <w:r w:rsidRPr="00565C78">
        <w:rPr>
          <w:rStyle w:val="a3"/>
          <w:color w:val="111111"/>
          <w:sz w:val="28"/>
          <w:szCs w:val="28"/>
          <w:bdr w:val="none" w:sz="0" w:space="0" w:color="auto" w:frame="1"/>
        </w:rPr>
        <w:t>нравственно-патриотического </w:t>
      </w:r>
      <w:r w:rsidRPr="00565C78">
        <w:rPr>
          <w:rStyle w:val="a3"/>
          <w:color w:val="111111"/>
          <w:sz w:val="28"/>
          <w:szCs w:val="28"/>
          <w:bdr w:val="none" w:sz="0" w:space="0" w:color="auto" w:frame="1"/>
        </w:rPr>
        <w:t>воспитания детей</w:t>
      </w:r>
      <w:r w:rsidRPr="00565C78">
        <w:rPr>
          <w:color w:val="111111"/>
          <w:sz w:val="28"/>
          <w:szCs w:val="28"/>
        </w:rPr>
        <w:t>.</w:t>
      </w:r>
    </w:p>
    <w:p w:rsidR="00565C78" w:rsidRPr="00565C78" w:rsidRDefault="00565C78" w:rsidP="00565C7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5C78">
        <w:rPr>
          <w:color w:val="111111"/>
          <w:sz w:val="28"/>
          <w:szCs w:val="28"/>
        </w:rPr>
        <w:t>Знания обогащают внутренний мир ребенка, он начинает ценить то, о чем узнает больше. Важно, чтобы ребенок научился сопереживать своим близким и друзьям, радоваться их достижениям, чтобы в его душе формировались такие качества, как привязанность и милосердие, а также чтобы он получил опыт их проявления в своем привычном окружении. На этой основе впоследствии и будет развиваться его </w:t>
      </w:r>
      <w:r w:rsidRPr="00565C7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65C78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патриотическое чувство</w:t>
      </w:r>
      <w:r w:rsidRPr="00565C7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65C78">
        <w:rPr>
          <w:color w:val="111111"/>
          <w:sz w:val="28"/>
          <w:szCs w:val="28"/>
        </w:rPr>
        <w:t>.</w:t>
      </w:r>
    </w:p>
    <w:p w:rsidR="00565C78" w:rsidRPr="00565C78" w:rsidRDefault="00565C78" w:rsidP="00565C7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5C78">
        <w:rPr>
          <w:rStyle w:val="a3"/>
          <w:color w:val="111111"/>
          <w:sz w:val="28"/>
          <w:szCs w:val="28"/>
          <w:bdr w:val="none" w:sz="0" w:space="0" w:color="auto" w:frame="1"/>
        </w:rPr>
        <w:t>Воспитание патриотических чувств</w:t>
      </w:r>
      <w:r w:rsidRPr="00565C78">
        <w:rPr>
          <w:color w:val="111111"/>
          <w:sz w:val="28"/>
          <w:szCs w:val="28"/>
        </w:rPr>
        <w:t> у детей дошкольного возраста является одной из задач </w:t>
      </w:r>
      <w:r w:rsidRPr="00565C78">
        <w:rPr>
          <w:rStyle w:val="a3"/>
          <w:color w:val="111111"/>
          <w:sz w:val="28"/>
          <w:szCs w:val="28"/>
          <w:bdr w:val="none" w:sz="0" w:space="0" w:color="auto" w:frame="1"/>
        </w:rPr>
        <w:t>нравственного воспитания</w:t>
      </w:r>
      <w:r w:rsidRPr="00565C78">
        <w:rPr>
          <w:color w:val="111111"/>
          <w:sz w:val="28"/>
          <w:szCs w:val="28"/>
        </w:rPr>
        <w:t>, которая включает в себя формирование любви к родным, к детскому саду, к родному городу и стране. </w:t>
      </w:r>
      <w:r w:rsidRPr="00565C78">
        <w:rPr>
          <w:rStyle w:val="a3"/>
          <w:color w:val="111111"/>
          <w:sz w:val="28"/>
          <w:szCs w:val="28"/>
          <w:bdr w:val="none" w:sz="0" w:space="0" w:color="auto" w:frame="1"/>
        </w:rPr>
        <w:t>Патриотические чувства</w:t>
      </w:r>
      <w:r w:rsidRPr="00565C78">
        <w:rPr>
          <w:color w:val="111111"/>
          <w:sz w:val="28"/>
          <w:szCs w:val="28"/>
        </w:rPr>
        <w:t> формируются в процессе жизни человека, находящегося в определенной социокультурной среде.</w:t>
      </w:r>
    </w:p>
    <w:p w:rsidR="00565C78" w:rsidRPr="00565C78" w:rsidRDefault="00565C78" w:rsidP="00565C7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5C78">
        <w:rPr>
          <w:color w:val="111111"/>
          <w:sz w:val="28"/>
          <w:szCs w:val="28"/>
        </w:rPr>
        <w:t>Развивающиеся </w:t>
      </w:r>
      <w:r w:rsidRPr="00565C78">
        <w:rPr>
          <w:rStyle w:val="a3"/>
          <w:color w:val="111111"/>
          <w:sz w:val="28"/>
          <w:szCs w:val="28"/>
          <w:bdr w:val="none" w:sz="0" w:space="0" w:color="auto" w:frame="1"/>
        </w:rPr>
        <w:t>чувства</w:t>
      </w:r>
      <w:r w:rsidRPr="00565C78">
        <w:rPr>
          <w:color w:val="111111"/>
          <w:sz w:val="28"/>
          <w:szCs w:val="28"/>
        </w:rPr>
        <w:t> привязанности к отеческим ценностям, безусловно, становятся объектом анализа в процессе целенаправленного </w:t>
      </w:r>
      <w:r w:rsidRPr="00565C78">
        <w:rPr>
          <w:rStyle w:val="a3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565C78">
        <w:rPr>
          <w:color w:val="111111"/>
          <w:sz w:val="28"/>
          <w:szCs w:val="28"/>
        </w:rPr>
        <w:t>, где на их основе формируются убеждения и готовность действовать соответствующим образом. Это </w:t>
      </w:r>
      <w:r w:rsidRPr="00565C78">
        <w:rPr>
          <w:rStyle w:val="a3"/>
          <w:color w:val="111111"/>
          <w:sz w:val="28"/>
          <w:szCs w:val="28"/>
          <w:bdr w:val="none" w:sz="0" w:space="0" w:color="auto" w:frame="1"/>
        </w:rPr>
        <w:t>воспитание</w:t>
      </w:r>
      <w:r w:rsidRPr="00565C78">
        <w:rPr>
          <w:color w:val="111111"/>
          <w:sz w:val="28"/>
          <w:szCs w:val="28"/>
        </w:rPr>
        <w:t> представляет собой систему целенаправленного воздействия. Важно отметить значимость работы с детьми, которая может осуществляться в дошкольных учреждениях, для начального формирования </w:t>
      </w:r>
      <w:r w:rsidRPr="00565C78">
        <w:rPr>
          <w:rStyle w:val="a3"/>
          <w:color w:val="111111"/>
          <w:sz w:val="28"/>
          <w:szCs w:val="28"/>
          <w:bdr w:val="none" w:sz="0" w:space="0" w:color="auto" w:frame="1"/>
        </w:rPr>
        <w:t>патриотических чувств</w:t>
      </w:r>
      <w:r w:rsidRPr="00565C78">
        <w:rPr>
          <w:color w:val="111111"/>
          <w:sz w:val="28"/>
          <w:szCs w:val="28"/>
        </w:rPr>
        <w:t> в сотрудничестве с семьей.</w:t>
      </w:r>
    </w:p>
    <w:p w:rsidR="00565C78" w:rsidRPr="00565C78" w:rsidRDefault="00565C78" w:rsidP="00565C7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5C78">
        <w:rPr>
          <w:rStyle w:val="a3"/>
          <w:color w:val="111111"/>
          <w:sz w:val="28"/>
          <w:szCs w:val="28"/>
          <w:bdr w:val="none" w:sz="0" w:space="0" w:color="auto" w:frame="1"/>
        </w:rPr>
        <w:t>Нравственно-патриотическое воспитание</w:t>
      </w:r>
      <w:r w:rsidRPr="00565C78">
        <w:rPr>
          <w:color w:val="111111"/>
          <w:sz w:val="28"/>
          <w:szCs w:val="28"/>
        </w:rPr>
        <w:t> </w:t>
      </w:r>
      <w:r w:rsidRPr="00565C78">
        <w:rPr>
          <w:color w:val="111111"/>
          <w:sz w:val="28"/>
          <w:szCs w:val="28"/>
          <w:u w:val="single"/>
          <w:bdr w:val="none" w:sz="0" w:space="0" w:color="auto" w:frame="1"/>
        </w:rPr>
        <w:t>можно считать одним из самых сложных направлений по нескольким причинам</w:t>
      </w:r>
      <w:r w:rsidRPr="00565C78">
        <w:rPr>
          <w:color w:val="111111"/>
          <w:sz w:val="28"/>
          <w:szCs w:val="28"/>
        </w:rPr>
        <w:t>:</w:t>
      </w:r>
    </w:p>
    <w:p w:rsidR="00565C78" w:rsidRPr="00565C78" w:rsidRDefault="00565C78" w:rsidP="00565C7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5C78">
        <w:rPr>
          <w:color w:val="111111"/>
          <w:sz w:val="28"/>
          <w:szCs w:val="28"/>
        </w:rPr>
        <w:t>1. Особенности возраста дошкольников.</w:t>
      </w:r>
    </w:p>
    <w:p w:rsidR="00565C78" w:rsidRPr="00565C78" w:rsidRDefault="00565C78" w:rsidP="00565C7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5C78">
        <w:rPr>
          <w:color w:val="111111"/>
          <w:sz w:val="28"/>
          <w:szCs w:val="28"/>
        </w:rPr>
        <w:lastRenderedPageBreak/>
        <w:t>2. Многообразие трактовок понятия </w:t>
      </w:r>
      <w:r w:rsidRPr="00565C7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65C78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патриотизм</w:t>
      </w:r>
      <w:r w:rsidRPr="00565C7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65C78">
        <w:rPr>
          <w:color w:val="111111"/>
          <w:sz w:val="28"/>
          <w:szCs w:val="28"/>
        </w:rPr>
        <w:t> в современном обществе.</w:t>
      </w:r>
    </w:p>
    <w:p w:rsidR="00565C78" w:rsidRPr="00565C78" w:rsidRDefault="00565C78" w:rsidP="00565C7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5C78">
        <w:rPr>
          <w:color w:val="111111"/>
          <w:sz w:val="28"/>
          <w:szCs w:val="28"/>
        </w:rPr>
        <w:t>3. Недостаток концептуальных, теоретических и </w:t>
      </w:r>
      <w:r w:rsidRPr="00565C78">
        <w:rPr>
          <w:color w:val="111111"/>
          <w:sz w:val="28"/>
          <w:szCs w:val="28"/>
        </w:rPr>
        <w:t xml:space="preserve">методических разработок </w:t>
      </w:r>
      <w:r w:rsidRPr="00565C78">
        <w:rPr>
          <w:color w:val="111111"/>
          <w:sz w:val="28"/>
          <w:szCs w:val="28"/>
        </w:rPr>
        <w:t>(многие исследования часто фокусируются лишь на отдельных аспектах данной проблемы).</w:t>
      </w:r>
    </w:p>
    <w:p w:rsidR="00565C78" w:rsidRPr="00565C78" w:rsidRDefault="00565C78" w:rsidP="00565C7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5C78">
        <w:rPr>
          <w:color w:val="111111"/>
          <w:sz w:val="28"/>
          <w:szCs w:val="28"/>
        </w:rPr>
        <w:t>В настоящее время существует множество методических материалов, посвященных этому вопросу. Тем не менее, они затрагивают лишь отдельные аспекты </w:t>
      </w:r>
      <w:r w:rsidRPr="00565C78">
        <w:rPr>
          <w:rStyle w:val="a3"/>
          <w:color w:val="111111"/>
          <w:sz w:val="28"/>
          <w:szCs w:val="28"/>
          <w:bdr w:val="none" w:sz="0" w:space="0" w:color="auto" w:frame="1"/>
        </w:rPr>
        <w:t>нравственно-патриотического воспитания</w:t>
      </w:r>
      <w:r w:rsidRPr="00565C78">
        <w:rPr>
          <w:color w:val="111111"/>
          <w:sz w:val="28"/>
          <w:szCs w:val="28"/>
        </w:rPr>
        <w:t> детей в различных видах деятельности, и не представляют собой целостную систему, охватывающую все нюансы данной темы.</w:t>
      </w:r>
    </w:p>
    <w:p w:rsidR="00565C78" w:rsidRPr="00565C78" w:rsidRDefault="00565C78" w:rsidP="00565C7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5C78">
        <w:rPr>
          <w:color w:val="111111"/>
          <w:sz w:val="28"/>
          <w:szCs w:val="28"/>
        </w:rPr>
        <w:t>Это, вероятно, объясняется тем, что </w:t>
      </w:r>
      <w:r w:rsidRPr="00565C78">
        <w:rPr>
          <w:rStyle w:val="a3"/>
          <w:color w:val="111111"/>
          <w:sz w:val="28"/>
          <w:szCs w:val="28"/>
          <w:bdr w:val="none" w:sz="0" w:space="0" w:color="auto" w:frame="1"/>
        </w:rPr>
        <w:t>патриотизм</w:t>
      </w:r>
      <w:r w:rsidRPr="00565C78">
        <w:rPr>
          <w:color w:val="111111"/>
          <w:sz w:val="28"/>
          <w:szCs w:val="28"/>
        </w:rPr>
        <w:t> имеет многообразное содержание. Он включает в себя любовь к родным местам, гордость за свой народ, ощущение связи с окружающим миром и стремление сохранять и приумножать богатства своей Родины.</w:t>
      </w:r>
    </w:p>
    <w:p w:rsidR="00565C78" w:rsidRPr="00565C78" w:rsidRDefault="00565C78" w:rsidP="00565C7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5C78">
        <w:rPr>
          <w:color w:val="111111"/>
          <w:sz w:val="28"/>
          <w:szCs w:val="28"/>
        </w:rPr>
        <w:t>Дошкольные учреждения, являясь начальным звеном образовательной системы, должны решать задачи </w:t>
      </w:r>
      <w:r w:rsidRPr="00565C78">
        <w:rPr>
          <w:rStyle w:val="a3"/>
          <w:color w:val="111111"/>
          <w:sz w:val="28"/>
          <w:szCs w:val="28"/>
          <w:bdr w:val="none" w:sz="0" w:space="0" w:color="auto" w:frame="1"/>
        </w:rPr>
        <w:t>нравственно-патриотического воспитания детей</w:t>
      </w:r>
      <w:r w:rsidRPr="00565C78">
        <w:rPr>
          <w:color w:val="111111"/>
          <w:sz w:val="28"/>
          <w:szCs w:val="28"/>
        </w:rPr>
        <w:t>. Именно </w:t>
      </w:r>
      <w:r w:rsidRPr="00565C78">
        <w:rPr>
          <w:rStyle w:val="a3"/>
          <w:color w:val="111111"/>
          <w:sz w:val="28"/>
          <w:szCs w:val="28"/>
          <w:bdr w:val="none" w:sz="0" w:space="0" w:color="auto" w:frame="1"/>
        </w:rPr>
        <w:t>педагоги</w:t>
      </w:r>
      <w:r w:rsidRPr="00565C78">
        <w:rPr>
          <w:color w:val="111111"/>
          <w:sz w:val="28"/>
          <w:szCs w:val="28"/>
        </w:rPr>
        <w:t> организуют процесс формирования гражданских и </w:t>
      </w:r>
      <w:r w:rsidRPr="00565C78">
        <w:rPr>
          <w:rStyle w:val="a3"/>
          <w:color w:val="111111"/>
          <w:sz w:val="28"/>
          <w:szCs w:val="28"/>
          <w:bdr w:val="none" w:sz="0" w:space="0" w:color="auto" w:frame="1"/>
        </w:rPr>
        <w:t>патриотических чувств</w:t>
      </w:r>
      <w:r w:rsidRPr="00565C78">
        <w:rPr>
          <w:color w:val="111111"/>
          <w:sz w:val="28"/>
          <w:szCs w:val="28"/>
        </w:rPr>
        <w:t> через взаимодействие с детьми и их родителями.</w:t>
      </w:r>
    </w:p>
    <w:p w:rsidR="00565C78" w:rsidRPr="00565C78" w:rsidRDefault="00565C78" w:rsidP="00565C7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5C78">
        <w:rPr>
          <w:color w:val="111111"/>
          <w:sz w:val="28"/>
          <w:szCs w:val="28"/>
        </w:rPr>
        <w:t>Основной целью </w:t>
      </w:r>
      <w:r w:rsidRPr="00565C78">
        <w:rPr>
          <w:rStyle w:val="a3"/>
          <w:color w:val="111111"/>
          <w:sz w:val="28"/>
          <w:szCs w:val="28"/>
          <w:bdr w:val="none" w:sz="0" w:space="0" w:color="auto" w:frame="1"/>
        </w:rPr>
        <w:t>нравственно-патриотического воспитания</w:t>
      </w:r>
      <w:r w:rsidRPr="00565C78">
        <w:rPr>
          <w:color w:val="111111"/>
          <w:sz w:val="28"/>
          <w:szCs w:val="28"/>
        </w:rPr>
        <w:t> является развитие духовности и формирование </w:t>
      </w:r>
      <w:r w:rsidRPr="00565C78">
        <w:rPr>
          <w:rStyle w:val="a3"/>
          <w:color w:val="111111"/>
          <w:sz w:val="28"/>
          <w:szCs w:val="28"/>
          <w:bdr w:val="none" w:sz="0" w:space="0" w:color="auto" w:frame="1"/>
        </w:rPr>
        <w:t>нравственно-патриотических чувств</w:t>
      </w:r>
      <w:r w:rsidRPr="00565C78">
        <w:rPr>
          <w:color w:val="111111"/>
          <w:sz w:val="28"/>
          <w:szCs w:val="28"/>
        </w:rPr>
        <w:t> у детей дошкольного возраста.</w:t>
      </w:r>
    </w:p>
    <w:p w:rsidR="00565C78" w:rsidRDefault="00565C78" w:rsidP="00565C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65C78" w:rsidRDefault="00565C78" w:rsidP="00565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565C78" w:rsidRPr="00565C78" w:rsidRDefault="00565C78" w:rsidP="00565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Мендыбаева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</w:t>
      </w:r>
    </w:p>
    <w:sectPr w:rsidR="00565C78" w:rsidRPr="0056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78"/>
    <w:rsid w:val="00565C78"/>
    <w:rsid w:val="00A71B1A"/>
    <w:rsid w:val="00F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2F5B"/>
  <w15:chartTrackingRefBased/>
  <w15:docId w15:val="{C0C1E30C-14B7-4F7C-B5D7-1C16BDE1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5C78"/>
    <w:rPr>
      <w:b/>
      <w:bCs/>
    </w:rPr>
  </w:style>
  <w:style w:type="character" w:styleId="a4">
    <w:name w:val="Hyperlink"/>
    <w:basedOn w:val="a0"/>
    <w:uiPriority w:val="99"/>
    <w:semiHidden/>
    <w:unhideWhenUsed/>
    <w:rsid w:val="00565C7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6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9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2024-11-05T11:47:00Z</dcterms:created>
  <dcterms:modified xsi:type="dcterms:W3CDTF">2024-11-05T11:57:00Z</dcterms:modified>
</cp:coreProperties>
</file>